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69" w:rsidRDefault="00F82469" w:rsidP="00F82469">
      <w:pPr>
        <w:pStyle w:val="a3"/>
      </w:pPr>
      <w:r>
        <w:rPr>
          <w:rStyle w:val="a4"/>
        </w:rPr>
        <w:t>Отчет о проделанной работе по внедрению электронного обучения и дистанционных образовательных технологий в образовател</w:t>
      </w:r>
      <w:r w:rsidR="00837AE5">
        <w:rPr>
          <w:rStyle w:val="a4"/>
        </w:rPr>
        <w:t>ьный процесс за I полугодие 2017-2018</w:t>
      </w:r>
      <w:r>
        <w:rPr>
          <w:rStyle w:val="a4"/>
        </w:rPr>
        <w:t xml:space="preserve"> учебного года</w:t>
      </w:r>
    </w:p>
    <w:p w:rsidR="00F82469" w:rsidRDefault="00F82469" w:rsidP="00F82469">
      <w:pPr>
        <w:pStyle w:val="a3"/>
        <w:numPr>
          <w:ilvl w:val="0"/>
          <w:numId w:val="1"/>
        </w:numPr>
      </w:pPr>
      <w:r>
        <w:t>Ознакомлены с  приказом о дополнениях и изменениях в уставе МБОУ СОШ № 9 города Белово в условиях внедрения дистанционного обучения.</w:t>
      </w:r>
    </w:p>
    <w:p w:rsidR="00F82469" w:rsidRDefault="00F82469" w:rsidP="00F82469">
      <w:pPr>
        <w:pStyle w:val="a3"/>
        <w:numPr>
          <w:ilvl w:val="0"/>
          <w:numId w:val="1"/>
        </w:numPr>
      </w:pPr>
      <w:proofErr w:type="gramStart"/>
      <w:r>
        <w:t>Ознакомлены с  Положением о введении дистанционного обучения в образовательном учреждении.</w:t>
      </w:r>
      <w:proofErr w:type="gramEnd"/>
    </w:p>
    <w:p w:rsidR="00F82469" w:rsidRDefault="00F82469" w:rsidP="00F82469">
      <w:pPr>
        <w:pStyle w:val="a3"/>
        <w:numPr>
          <w:ilvl w:val="0"/>
          <w:numId w:val="1"/>
        </w:numPr>
      </w:pPr>
      <w:proofErr w:type="spellStart"/>
      <w:r>
        <w:t>Изнакомлены</w:t>
      </w:r>
      <w:proofErr w:type="spellEnd"/>
      <w:r>
        <w:t xml:space="preserve"> с  </w:t>
      </w:r>
      <w:proofErr w:type="gramStart"/>
      <w:r>
        <w:t>должностными</w:t>
      </w:r>
      <w:proofErr w:type="gramEnd"/>
      <w:r>
        <w:t xml:space="preserve"> </w:t>
      </w:r>
      <w:proofErr w:type="spellStart"/>
      <w:r>
        <w:t>инструкцими</w:t>
      </w:r>
      <w:proofErr w:type="spellEnd"/>
      <w:r>
        <w:t xml:space="preserve"> учителя, отвечающего за ДО.</w:t>
      </w:r>
    </w:p>
    <w:p w:rsidR="00F82469" w:rsidRDefault="00F82469" w:rsidP="00F82469">
      <w:pPr>
        <w:pStyle w:val="a3"/>
        <w:numPr>
          <w:ilvl w:val="0"/>
          <w:numId w:val="1"/>
        </w:numPr>
      </w:pPr>
      <w:r>
        <w:t>Изучено Положение об оценивании учебных достижений обучающихся в условиях дистанционного обучения.</w:t>
      </w:r>
    </w:p>
    <w:p w:rsidR="00F82469" w:rsidRDefault="00F82469" w:rsidP="00F82469">
      <w:pPr>
        <w:pStyle w:val="a3"/>
      </w:pPr>
      <w:r>
        <w:t>           </w:t>
      </w:r>
      <w:r>
        <w:rPr>
          <w:rStyle w:val="a4"/>
        </w:rPr>
        <w:t>Проведен мониторинг:</w:t>
      </w:r>
    </w:p>
    <w:p w:rsidR="00F82469" w:rsidRDefault="00F82469" w:rsidP="00F82469">
      <w:pPr>
        <w:pStyle w:val="a3"/>
        <w:numPr>
          <w:ilvl w:val="0"/>
          <w:numId w:val="2"/>
        </w:numPr>
      </w:pPr>
      <w:r>
        <w:t>кадрового обеспечения;</w:t>
      </w:r>
    </w:p>
    <w:p w:rsidR="00F82469" w:rsidRDefault="00F82469" w:rsidP="00F82469">
      <w:pPr>
        <w:pStyle w:val="a3"/>
        <w:numPr>
          <w:ilvl w:val="0"/>
          <w:numId w:val="2"/>
        </w:numPr>
      </w:pPr>
      <w:r>
        <w:t>материально-технического обеспечения;</w:t>
      </w:r>
    </w:p>
    <w:p w:rsidR="00F82469" w:rsidRDefault="00F82469" w:rsidP="00F82469">
      <w:pPr>
        <w:pStyle w:val="a3"/>
        <w:numPr>
          <w:ilvl w:val="0"/>
          <w:numId w:val="2"/>
        </w:numPr>
      </w:pPr>
      <w:r>
        <w:t>наличия в ОУ цифровых образовательных ресурсов;</w:t>
      </w:r>
    </w:p>
    <w:p w:rsidR="00F82469" w:rsidRDefault="00F82469" w:rsidP="00F82469">
      <w:pPr>
        <w:pStyle w:val="a3"/>
        <w:numPr>
          <w:ilvl w:val="0"/>
          <w:numId w:val="2"/>
        </w:numPr>
      </w:pPr>
      <w:r>
        <w:t>программного обеспечения;</w:t>
      </w:r>
    </w:p>
    <w:p w:rsidR="00F82469" w:rsidRDefault="00F82469" w:rsidP="00F82469">
      <w:pPr>
        <w:pStyle w:val="a3"/>
        <w:numPr>
          <w:ilvl w:val="0"/>
          <w:numId w:val="2"/>
        </w:numPr>
      </w:pPr>
      <w:r>
        <w:t>возможностей участников образовательного процесса работать с ДОТ.</w:t>
      </w:r>
    </w:p>
    <w:p w:rsidR="00F82469" w:rsidRDefault="00F82469" w:rsidP="00F82469">
      <w:pPr>
        <w:pStyle w:val="a3"/>
        <w:ind w:left="720"/>
      </w:pPr>
      <w:r>
        <w:rPr>
          <w:rStyle w:val="a4"/>
        </w:rPr>
        <w:t>Проведена работа с учащимися и родителями.</w:t>
      </w:r>
    </w:p>
    <w:p w:rsidR="00F82469" w:rsidRDefault="00F82469" w:rsidP="00F82469">
      <w:pPr>
        <w:pStyle w:val="a3"/>
        <w:numPr>
          <w:ilvl w:val="0"/>
          <w:numId w:val="3"/>
        </w:numPr>
      </w:pPr>
      <w:r>
        <w:t xml:space="preserve">Анкетирование  учащихся 8-11 классов с целью выявления их интересов, склонностей и способностей, которое   позволило определить потребности обучающихся </w:t>
      </w:r>
      <w:proofErr w:type="gramStart"/>
      <w:r>
        <w:t>в</w:t>
      </w:r>
      <w:proofErr w:type="gramEnd"/>
      <w:r>
        <w:t xml:space="preserve"> ДО.</w:t>
      </w:r>
    </w:p>
    <w:p w:rsidR="00F82469" w:rsidRDefault="00F82469" w:rsidP="00F82469">
      <w:pPr>
        <w:pStyle w:val="a3"/>
        <w:numPr>
          <w:ilvl w:val="0"/>
          <w:numId w:val="3"/>
        </w:numPr>
      </w:pPr>
      <w:r>
        <w:t xml:space="preserve">Родительские собрания с целью информирования родителей о возможностях </w:t>
      </w:r>
      <w:proofErr w:type="gramStart"/>
      <w:r>
        <w:t>ДО</w:t>
      </w:r>
      <w:proofErr w:type="gramEnd"/>
      <w:r>
        <w:t>.</w:t>
      </w:r>
    </w:p>
    <w:p w:rsidR="00F82469" w:rsidRDefault="00F82469" w:rsidP="00F82469">
      <w:pPr>
        <w:pStyle w:val="a3"/>
        <w:numPr>
          <w:ilvl w:val="0"/>
          <w:numId w:val="3"/>
        </w:numPr>
      </w:pPr>
      <w:r>
        <w:t>Родители и учащиеся участвовали в дистанционном анкетировании по вопросу удовлетворённости качеством образования.</w:t>
      </w:r>
    </w:p>
    <w:p w:rsidR="00F82469" w:rsidRDefault="00F82469" w:rsidP="00F82469">
      <w:pPr>
        <w:pStyle w:val="a3"/>
        <w:numPr>
          <w:ilvl w:val="0"/>
          <w:numId w:val="3"/>
        </w:numPr>
      </w:pPr>
      <w:r>
        <w:t>С 2013-2014 учебного года функционирует ЭШ 2.0, предоставлен доступ всем учащимся и родителям.</w:t>
      </w:r>
    </w:p>
    <w:p w:rsidR="00F82469" w:rsidRDefault="00F82469" w:rsidP="00F82469">
      <w:pPr>
        <w:pStyle w:val="a3"/>
        <w:numPr>
          <w:ilvl w:val="0"/>
          <w:numId w:val="3"/>
        </w:numPr>
      </w:pPr>
      <w:r>
        <w:t>Учащиеся   участвовали в электронном обучении и дистанционных образовательных технологиях:  </w:t>
      </w:r>
    </w:p>
    <w:p w:rsidR="00F82469" w:rsidRDefault="00F82469" w:rsidP="00F82469">
      <w:pPr>
        <w:pStyle w:val="a3"/>
        <w:numPr>
          <w:ilvl w:val="1"/>
          <w:numId w:val="3"/>
        </w:numPr>
      </w:pPr>
      <w:r>
        <w:t>Всероссийские учебные сетевые проекты "Мой друг - компьютер" и "В мире кодов", организованные муниципальным автономным образовательным учреждением дополнительного профессионального образования института повышения квалификации г</w:t>
      </w:r>
      <w:proofErr w:type="gramStart"/>
      <w:r>
        <w:t>.Н</w:t>
      </w:r>
      <w:proofErr w:type="gramEnd"/>
      <w:r>
        <w:t>овокузнецка.</w:t>
      </w:r>
    </w:p>
    <w:p w:rsidR="00F82469" w:rsidRDefault="00F82469" w:rsidP="00F82469">
      <w:pPr>
        <w:pStyle w:val="a3"/>
        <w:numPr>
          <w:ilvl w:val="1"/>
          <w:numId w:val="3"/>
        </w:numPr>
      </w:pPr>
      <w:r>
        <w:t>Муниципальный дистанционный проект "Сохранить, чтобы выжить".</w:t>
      </w:r>
    </w:p>
    <w:p w:rsidR="00F82469" w:rsidRDefault="00F82469" w:rsidP="00F82469">
      <w:pPr>
        <w:pStyle w:val="a3"/>
        <w:numPr>
          <w:ilvl w:val="1"/>
          <w:numId w:val="3"/>
        </w:numPr>
      </w:pPr>
      <w:r>
        <w:t>Муниципальный дистанционный конкурс "Литературный перевод с английского и немецкого на русский язык.</w:t>
      </w:r>
    </w:p>
    <w:p w:rsidR="00F82469" w:rsidRDefault="00F82469" w:rsidP="00F82469">
      <w:pPr>
        <w:pStyle w:val="a3"/>
      </w:pPr>
      <w:r>
        <w:t>           </w:t>
      </w:r>
      <w:r>
        <w:rPr>
          <w:rStyle w:val="a4"/>
        </w:rPr>
        <w:t>Проведена работа с педагогами.</w:t>
      </w:r>
    </w:p>
    <w:p w:rsidR="00F82469" w:rsidRDefault="00F82469" w:rsidP="00F82469">
      <w:pPr>
        <w:pStyle w:val="a3"/>
        <w:numPr>
          <w:ilvl w:val="0"/>
          <w:numId w:val="4"/>
        </w:numPr>
      </w:pPr>
      <w:r>
        <w:t>Методическое совещание с целью ознакомления  с возможностями электронного обучения и дистанционных образовательных технологий.</w:t>
      </w:r>
    </w:p>
    <w:p w:rsidR="00F82469" w:rsidRDefault="00F82469" w:rsidP="00F82469">
      <w:pPr>
        <w:pStyle w:val="a3"/>
        <w:numPr>
          <w:ilvl w:val="0"/>
          <w:numId w:val="4"/>
        </w:numPr>
      </w:pPr>
      <w:r>
        <w:t>Создана творческая группа по внедрению мероприятий электронного обучения и дистанционных образовательных технологий.</w:t>
      </w:r>
    </w:p>
    <w:p w:rsidR="00F82469" w:rsidRDefault="00F82469" w:rsidP="00F82469">
      <w:pPr>
        <w:pStyle w:val="a3"/>
        <w:numPr>
          <w:ilvl w:val="0"/>
          <w:numId w:val="4"/>
        </w:numPr>
      </w:pPr>
      <w:r>
        <w:t>Организовано участие педагогов в ИК</w:t>
      </w:r>
      <w:proofErr w:type="gramStart"/>
      <w:r>
        <w:t>Т-</w:t>
      </w:r>
      <w:proofErr w:type="gramEnd"/>
      <w:r>
        <w:t xml:space="preserve"> конкурсах,   семинарах и </w:t>
      </w:r>
      <w:proofErr w:type="spellStart"/>
      <w:r>
        <w:t>вебинарах</w:t>
      </w:r>
      <w:proofErr w:type="spellEnd"/>
      <w:r>
        <w:t>.</w:t>
      </w:r>
    </w:p>
    <w:p w:rsidR="00F82469" w:rsidRDefault="00F82469" w:rsidP="00F82469">
      <w:pPr>
        <w:pStyle w:val="a3"/>
        <w:numPr>
          <w:ilvl w:val="1"/>
          <w:numId w:val="4"/>
        </w:numPr>
      </w:pPr>
      <w:r>
        <w:t xml:space="preserve">Проект </w:t>
      </w:r>
      <w:proofErr w:type="spellStart"/>
      <w:r>
        <w:t>Intel</w:t>
      </w:r>
      <w:proofErr w:type="spellEnd"/>
      <w:r>
        <w:t xml:space="preserve"> «Учителя будущего» - 6 человек,</w:t>
      </w:r>
    </w:p>
    <w:p w:rsidR="00F82469" w:rsidRDefault="00F82469" w:rsidP="00F82469">
      <w:pPr>
        <w:pStyle w:val="a3"/>
        <w:numPr>
          <w:ilvl w:val="1"/>
          <w:numId w:val="4"/>
        </w:numPr>
      </w:pPr>
      <w:r>
        <w:t xml:space="preserve">Дистанционный семинар «Разработка  проектно-исследовательских заданий в информационно образовательной среде социальных </w:t>
      </w:r>
      <w:proofErr w:type="spellStart"/>
      <w:r>
        <w:t>медиа</w:t>
      </w:r>
      <w:proofErr w:type="spellEnd"/>
      <w:r>
        <w:t xml:space="preserve">», организованные муниципальным автономным образовательным </w:t>
      </w:r>
      <w:r>
        <w:lastRenderedPageBreak/>
        <w:t>учреждением дополнительного профессионального образования института повышения квалификации г.Новокузнецка.</w:t>
      </w:r>
    </w:p>
    <w:p w:rsidR="00F82469" w:rsidRDefault="00F82469" w:rsidP="00F82469">
      <w:pPr>
        <w:pStyle w:val="a3"/>
        <w:numPr>
          <w:ilvl w:val="1"/>
          <w:numId w:val="4"/>
        </w:numPr>
      </w:pPr>
      <w:r>
        <w:t xml:space="preserve">Постоянно </w:t>
      </w:r>
      <w:proofErr w:type="gramStart"/>
      <w:r>
        <w:t>действующий</w:t>
      </w:r>
      <w:proofErr w:type="gramEnd"/>
      <w:r>
        <w:t xml:space="preserve"> дистанционный </w:t>
      </w:r>
      <w:proofErr w:type="spellStart"/>
      <w:r w:rsidR="00837AE5">
        <w:t>веб-</w:t>
      </w:r>
      <w:r>
        <w:t>семинар</w:t>
      </w:r>
      <w:proofErr w:type="spellEnd"/>
      <w:r>
        <w:t xml:space="preserve"> </w:t>
      </w:r>
      <w:proofErr w:type="spellStart"/>
      <w:r>
        <w:t>КРИПКиПРО</w:t>
      </w:r>
      <w:proofErr w:type="spellEnd"/>
      <w:r>
        <w:t xml:space="preserve"> "</w:t>
      </w:r>
      <w:r w:rsidR="00837AE5">
        <w:t xml:space="preserve">Методическое сопровождение преподавания предмета «Информатика» в </w:t>
      </w:r>
      <w:proofErr w:type="spellStart"/>
      <w:r w:rsidR="00837AE5">
        <w:t>услових</w:t>
      </w:r>
      <w:proofErr w:type="spellEnd"/>
      <w:r w:rsidR="00837AE5">
        <w:t xml:space="preserve"> реализации </w:t>
      </w:r>
      <w:r w:rsidR="00837AE5">
        <w:br/>
        <w:t>ФГОС ОО</w:t>
      </w:r>
      <w:r>
        <w:t>".</w:t>
      </w:r>
    </w:p>
    <w:p w:rsidR="00F82469" w:rsidRDefault="00F82469" w:rsidP="00F82469">
      <w:pPr>
        <w:pStyle w:val="a3"/>
        <w:numPr>
          <w:ilvl w:val="1"/>
          <w:numId w:val="4"/>
        </w:numPr>
      </w:pPr>
      <w:r>
        <w:t>Всероссийский проект "Учитель цифрового века", проводимый издательством "1 сентября"</w:t>
      </w:r>
    </w:p>
    <w:p w:rsidR="006744A8" w:rsidRDefault="006744A8"/>
    <w:sectPr w:rsidR="006744A8" w:rsidSect="0067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3050"/>
    <w:multiLevelType w:val="multilevel"/>
    <w:tmpl w:val="41B2B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C0705"/>
    <w:multiLevelType w:val="multilevel"/>
    <w:tmpl w:val="15B0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41756"/>
    <w:multiLevelType w:val="multilevel"/>
    <w:tmpl w:val="EBD0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92CB1"/>
    <w:multiLevelType w:val="multilevel"/>
    <w:tmpl w:val="5F5A9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2469"/>
    <w:rsid w:val="005B1690"/>
    <w:rsid w:val="006744A8"/>
    <w:rsid w:val="00837AE5"/>
    <w:rsid w:val="00F8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24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2017-10-24T04:29:00Z</dcterms:created>
  <dcterms:modified xsi:type="dcterms:W3CDTF">2017-10-24T04:29:00Z</dcterms:modified>
</cp:coreProperties>
</file>